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294D6" w14:textId="77777777" w:rsidR="00044BF5" w:rsidRDefault="00044BF5" w:rsidP="00044BF5">
      <w:pPr>
        <w:spacing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D3A8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F2ACBAA" wp14:editId="69D68EFB">
            <wp:simplePos x="0" y="0"/>
            <wp:positionH relativeFrom="column">
              <wp:posOffset>6985</wp:posOffset>
            </wp:positionH>
            <wp:positionV relativeFrom="paragraph">
              <wp:posOffset>850265</wp:posOffset>
            </wp:positionV>
            <wp:extent cx="1326515" cy="1569720"/>
            <wp:effectExtent l="0" t="0" r="0" b="5080"/>
            <wp:wrapSquare wrapText="bothSides"/>
            <wp:docPr id="1" name="Picture 1" descr="A picture containing person, cloth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clothing, pos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51"/>
                    <a:stretch/>
                  </pic:blipFill>
                  <pic:spPr bwMode="auto">
                    <a:xfrm>
                      <a:off x="0" y="0"/>
                      <a:ext cx="1326515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D5789C0" wp14:editId="74DF49C2">
            <wp:extent cx="6858000" cy="843640"/>
            <wp:effectExtent l="0" t="0" r="0" b="0"/>
            <wp:docPr id="41625513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255131" name="Picture 1" descr="A close up of a sign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2"/>
                    <a:stretch/>
                  </pic:blipFill>
                  <pic:spPr bwMode="auto">
                    <a:xfrm>
                      <a:off x="0" y="0"/>
                      <a:ext cx="6858000" cy="843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A2E03" w:rsidRPr="00AD3A8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3547007E" w14:textId="2048124E" w:rsidR="0047141E" w:rsidRPr="00044BF5" w:rsidRDefault="00044BF5" w:rsidP="00044BF5">
      <w:pPr>
        <w:spacing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044BF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Dr. </w:t>
      </w:r>
      <w:r w:rsidR="007A2E03" w:rsidRPr="00044BF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Hyun </w:t>
      </w:r>
      <w:proofErr w:type="spellStart"/>
      <w:r w:rsidR="007A2E03" w:rsidRPr="00044BF5">
        <w:rPr>
          <w:rFonts w:ascii="Arial" w:eastAsia="Times New Roman" w:hAnsi="Arial" w:cs="Arial"/>
          <w:b/>
          <w:bCs/>
          <w:color w:val="000000"/>
          <w:sz w:val="32"/>
          <w:szCs w:val="32"/>
        </w:rPr>
        <w:t>Kyoung</w:t>
      </w:r>
      <w:proofErr w:type="spellEnd"/>
      <w:r w:rsidR="007A2E03" w:rsidRPr="00044BF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Lee</w:t>
      </w:r>
    </w:p>
    <w:p w14:paraId="0F86396B" w14:textId="79F9C0D0" w:rsidR="00C05E6C" w:rsidRPr="00044BF5" w:rsidRDefault="0047141E" w:rsidP="00044BF5">
      <w:pPr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44BF5">
        <w:rPr>
          <w:rFonts w:ascii="Arial" w:hAnsi="Arial" w:cs="Arial"/>
          <w:sz w:val="24"/>
          <w:szCs w:val="24"/>
          <w:shd w:val="clear" w:color="auto" w:fill="FFFFFF"/>
        </w:rPr>
        <w:t>Associate Professor</w:t>
      </w:r>
      <w:r w:rsidR="00C05E6C" w:rsidRPr="00044BF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B459BD5" w14:textId="69209361" w:rsidR="00AD3A85" w:rsidRPr="00044BF5" w:rsidRDefault="00C05E6C" w:rsidP="00044BF5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044BF5">
        <w:rPr>
          <w:rFonts w:ascii="Arial" w:hAnsi="Arial" w:cs="Arial"/>
          <w:sz w:val="24"/>
          <w:szCs w:val="24"/>
          <w:shd w:val="clear" w:color="auto" w:fill="FFFFFF"/>
        </w:rPr>
        <w:t>Department</w:t>
      </w:r>
      <w:r w:rsidR="00AD3A85" w:rsidRPr="00044BF5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044BF5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r w:rsidR="007A2E03" w:rsidRPr="00044BF5">
        <w:rPr>
          <w:rFonts w:ascii="Arial" w:eastAsia="Times New Roman" w:hAnsi="Arial" w:cs="Arial"/>
          <w:color w:val="000000"/>
          <w:sz w:val="24"/>
          <w:szCs w:val="24"/>
        </w:rPr>
        <w:t xml:space="preserve">Pediatrics and Neuroscience at Baylor College of Medicine </w:t>
      </w:r>
    </w:p>
    <w:p w14:paraId="61B5EFAF" w14:textId="2994DBB3" w:rsidR="007A2E03" w:rsidRPr="00044BF5" w:rsidRDefault="007A2E03" w:rsidP="00044BF5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044BF5">
        <w:rPr>
          <w:rFonts w:ascii="Arial" w:eastAsia="Times New Roman" w:hAnsi="Arial" w:cs="Arial"/>
          <w:color w:val="000000"/>
          <w:sz w:val="24"/>
          <w:szCs w:val="24"/>
        </w:rPr>
        <w:t>Duncan Neurological Research Institute at Texas Children’s Hospital</w:t>
      </w:r>
    </w:p>
    <w:p w14:paraId="78CFE74A" w14:textId="134955B9" w:rsidR="00044BF5" w:rsidRDefault="0047141E" w:rsidP="00B65AA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44BF5">
        <w:rPr>
          <w:rFonts w:ascii="Arial" w:hAnsi="Arial" w:cs="Arial"/>
          <w:sz w:val="24"/>
          <w:szCs w:val="24"/>
          <w:shd w:val="clear" w:color="auto" w:fill="FFFFFF"/>
        </w:rPr>
        <w:t xml:space="preserve">Email: </w:t>
      </w:r>
      <w:r w:rsidR="007A2E03" w:rsidRPr="00044BF5">
        <w:rPr>
          <w:rFonts w:ascii="Arial" w:hAnsi="Arial" w:cs="Arial"/>
          <w:sz w:val="24"/>
          <w:szCs w:val="24"/>
          <w:shd w:val="clear" w:color="auto" w:fill="FFFFFF"/>
        </w:rPr>
        <w:t>hyunkyol@bcm.edu</w:t>
      </w:r>
      <w:r w:rsidR="00C05E6C" w:rsidRPr="00044BF5">
        <w:rPr>
          <w:rFonts w:ascii="Arial" w:hAnsi="Arial" w:cs="Arial"/>
          <w:sz w:val="24"/>
          <w:szCs w:val="24"/>
          <w:shd w:val="clear" w:color="auto" w:fill="FFFFFF"/>
        </w:rPr>
        <w:br/>
        <w:t xml:space="preserve">Lab website: </w:t>
      </w:r>
      <w:hyperlink r:id="rId7" w:history="1">
        <w:r w:rsidR="00044BF5" w:rsidRPr="009119E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https://www.hkleelab.org</w:t>
        </w:r>
      </w:hyperlink>
    </w:p>
    <w:p w14:paraId="2CC87D86" w14:textId="77777777" w:rsidR="00B65AA7" w:rsidRPr="00044BF5" w:rsidRDefault="00B65AA7" w:rsidP="00B65AA7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FE78347" w14:textId="38A0F58A" w:rsidR="00C72714" w:rsidRPr="00D37284" w:rsidRDefault="007A2E03" w:rsidP="00D3728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37284">
        <w:rPr>
          <w:rFonts w:ascii="Arial" w:hAnsi="Arial" w:cs="Arial"/>
          <w:b/>
          <w:bCs/>
        </w:rPr>
        <w:t xml:space="preserve">A. </w:t>
      </w:r>
      <w:r w:rsidR="00C72714" w:rsidRPr="00D37284">
        <w:rPr>
          <w:rFonts w:ascii="Arial" w:hAnsi="Arial" w:cs="Arial"/>
          <w:b/>
          <w:bCs/>
        </w:rPr>
        <w:t xml:space="preserve">Research </w:t>
      </w:r>
      <w:r w:rsidR="00000BE0" w:rsidRPr="00D37284">
        <w:rPr>
          <w:rFonts w:ascii="Arial" w:hAnsi="Arial" w:cs="Arial"/>
          <w:b/>
          <w:bCs/>
        </w:rPr>
        <w:t>Focus</w:t>
      </w:r>
      <w:r w:rsidR="00044BF5" w:rsidRPr="00D37284">
        <w:rPr>
          <w:rFonts w:ascii="Arial" w:hAnsi="Arial" w:cs="Arial"/>
          <w:b/>
          <w:bCs/>
        </w:rPr>
        <w:t xml:space="preserve"> and established techniques</w:t>
      </w:r>
      <w:r w:rsidR="00000BE0" w:rsidRPr="00D37284">
        <w:rPr>
          <w:rFonts w:ascii="Arial" w:hAnsi="Arial" w:cs="Arial"/>
          <w:b/>
          <w:bCs/>
        </w:rPr>
        <w:t xml:space="preserve">: </w:t>
      </w:r>
      <w:r w:rsidR="00000BE0" w:rsidRPr="00D37284">
        <w:rPr>
          <w:rFonts w:ascii="Arial" w:hAnsi="Arial" w:cs="Arial"/>
          <w:i/>
          <w:iCs/>
        </w:rPr>
        <w:t xml:space="preserve">Developmental </w:t>
      </w:r>
      <w:proofErr w:type="spellStart"/>
      <w:r w:rsidR="00000BE0" w:rsidRPr="00D37284">
        <w:rPr>
          <w:rFonts w:ascii="Arial" w:hAnsi="Arial" w:cs="Arial"/>
          <w:i/>
          <w:iCs/>
        </w:rPr>
        <w:t>gliogenesis</w:t>
      </w:r>
      <w:proofErr w:type="spellEnd"/>
      <w:r w:rsidR="00000BE0" w:rsidRPr="00D37284">
        <w:rPr>
          <w:rFonts w:ascii="Arial" w:hAnsi="Arial" w:cs="Arial"/>
          <w:i/>
          <w:iCs/>
        </w:rPr>
        <w:t xml:space="preserve"> and associated disorders; white matter injuries (PVL, HIE, MS), brain cancer (GBM), stroke, vascular </w:t>
      </w:r>
      <w:r w:rsidR="000971A8" w:rsidRPr="00D37284">
        <w:rPr>
          <w:rFonts w:ascii="Arial" w:hAnsi="Arial" w:cs="Arial"/>
          <w:i/>
          <w:iCs/>
        </w:rPr>
        <w:t>dementia, neuropsychiatric diseases.</w:t>
      </w:r>
    </w:p>
    <w:p w14:paraId="310588CD" w14:textId="0EAAE124" w:rsidR="00044BF5" w:rsidRPr="00D37284" w:rsidRDefault="007A2E03" w:rsidP="00D372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37284">
        <w:rPr>
          <w:rFonts w:ascii="Arial" w:hAnsi="Arial" w:cs="Arial"/>
          <w:b/>
          <w:bCs/>
          <w:i/>
          <w:iCs/>
          <w:shd w:val="clear" w:color="auto" w:fill="FFFFFF"/>
        </w:rPr>
        <w:t>Myelin development and regeneration</w:t>
      </w:r>
      <w:r w:rsidR="00D50660" w:rsidRPr="00D37284">
        <w:rPr>
          <w:rFonts w:ascii="Arial" w:hAnsi="Arial" w:cs="Arial"/>
          <w:b/>
          <w:bCs/>
          <w:i/>
          <w:iCs/>
          <w:shd w:val="clear" w:color="auto" w:fill="FFFFFF"/>
        </w:rPr>
        <w:t xml:space="preserve"> (white matter injury)</w:t>
      </w:r>
      <w:r w:rsidRPr="00D37284">
        <w:rPr>
          <w:rFonts w:ascii="Arial" w:hAnsi="Arial" w:cs="Arial"/>
          <w:b/>
          <w:bCs/>
          <w:i/>
          <w:iCs/>
          <w:shd w:val="clear" w:color="auto" w:fill="FFFFFF"/>
        </w:rPr>
        <w:t>.</w:t>
      </w:r>
      <w:r w:rsidRPr="00D37284">
        <w:rPr>
          <w:rFonts w:ascii="Arial" w:hAnsi="Arial" w:cs="Arial"/>
          <w:shd w:val="clear" w:color="auto" w:fill="FFFFFF"/>
        </w:rPr>
        <w:t xml:space="preserve"> </w:t>
      </w:r>
      <w:r w:rsidR="00D50660" w:rsidRPr="00D37284">
        <w:rPr>
          <w:rFonts w:ascii="Arial" w:hAnsi="Arial" w:cs="Arial"/>
          <w:shd w:val="clear" w:color="auto" w:fill="FFFFFF"/>
        </w:rPr>
        <w:t xml:space="preserve">Our research focuses on the mechanisms associated with </w:t>
      </w:r>
      <w:proofErr w:type="spellStart"/>
      <w:r w:rsidR="00D50660" w:rsidRPr="00D37284">
        <w:rPr>
          <w:rFonts w:ascii="Arial" w:hAnsi="Arial" w:cs="Arial"/>
          <w:shd w:val="clear" w:color="auto" w:fill="FFFFFF"/>
        </w:rPr>
        <w:t>Wnt</w:t>
      </w:r>
      <w:proofErr w:type="spellEnd"/>
      <w:r w:rsidR="00D50660" w:rsidRPr="00D37284">
        <w:rPr>
          <w:rFonts w:ascii="Arial" w:hAnsi="Arial" w:cs="Arial"/>
          <w:shd w:val="clear" w:color="auto" w:fill="FFFFFF"/>
        </w:rPr>
        <w:t xml:space="preserve"> signaling in </w:t>
      </w:r>
      <w:r w:rsidR="00044BF5" w:rsidRPr="00D37284">
        <w:rPr>
          <w:rFonts w:ascii="Arial" w:hAnsi="Arial" w:cs="Arial"/>
          <w:shd w:val="clear" w:color="auto" w:fill="FFFFFF"/>
        </w:rPr>
        <w:t>myelin</w:t>
      </w:r>
      <w:r w:rsidR="00D50660" w:rsidRPr="00D37284">
        <w:rPr>
          <w:rFonts w:ascii="Arial" w:hAnsi="Arial" w:cs="Arial"/>
          <w:shd w:val="clear" w:color="auto" w:fill="FFFFFF"/>
        </w:rPr>
        <w:t xml:space="preserve"> development and regeneration, and pinpoint potential targetable pathways for white matter disorder (</w:t>
      </w:r>
      <w:r w:rsidR="008C2EA6" w:rsidRPr="00D37284">
        <w:rPr>
          <w:rFonts w:ascii="Arial" w:hAnsi="Arial" w:cs="Arial"/>
          <w:shd w:val="clear" w:color="auto" w:fill="FFFFFF"/>
        </w:rPr>
        <w:t xml:space="preserve">Tools can be found at: </w:t>
      </w:r>
      <w:r w:rsidR="00D50660" w:rsidRPr="00D37284">
        <w:rPr>
          <w:rFonts w:ascii="Arial" w:hAnsi="Arial" w:cs="Arial"/>
          <w:shd w:val="clear" w:color="auto" w:fill="FFFFFF"/>
        </w:rPr>
        <w:t>PMID: 25754822, 32792353,</w:t>
      </w:r>
      <w:r w:rsidR="00D50660" w:rsidRPr="00D37284">
        <w:rPr>
          <w:rFonts w:ascii="Arial" w:hAnsi="Arial" w:cs="Arial"/>
        </w:rPr>
        <w:t xml:space="preserve"> </w:t>
      </w:r>
      <w:r w:rsidR="00D50660" w:rsidRPr="00D37284">
        <w:rPr>
          <w:rFonts w:ascii="Arial" w:hAnsi="Arial" w:cs="Arial"/>
          <w:shd w:val="clear" w:color="auto" w:fill="FFFFFF"/>
        </w:rPr>
        <w:t>35101966,</w:t>
      </w:r>
      <w:r w:rsidR="00D50660" w:rsidRPr="00D37284">
        <w:rPr>
          <w:rFonts w:ascii="Arial" w:hAnsi="Arial" w:cs="Arial"/>
        </w:rPr>
        <w:t xml:space="preserve"> </w:t>
      </w:r>
      <w:r w:rsidR="00D50660" w:rsidRPr="00D37284">
        <w:rPr>
          <w:rFonts w:ascii="Arial" w:hAnsi="Arial" w:cs="Arial"/>
          <w:shd w:val="clear" w:color="auto" w:fill="FFFFFF"/>
        </w:rPr>
        <w:t>37084732,</w:t>
      </w:r>
      <w:r w:rsidR="00D50660" w:rsidRPr="00D37284">
        <w:rPr>
          <w:rFonts w:ascii="Arial" w:hAnsi="Arial" w:cs="Arial"/>
        </w:rPr>
        <w:t xml:space="preserve"> </w:t>
      </w:r>
      <w:r w:rsidR="00044BF5" w:rsidRPr="00D37284">
        <w:rPr>
          <w:rFonts w:ascii="Arial" w:hAnsi="Arial" w:cs="Arial"/>
          <w:shd w:val="clear" w:color="auto" w:fill="FFFFFF"/>
        </w:rPr>
        <w:t>37607236)</w:t>
      </w:r>
    </w:p>
    <w:p w14:paraId="622D28CD" w14:textId="4C8BE391" w:rsidR="007A2E03" w:rsidRPr="00D37284" w:rsidRDefault="007A2E03" w:rsidP="00D372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37284">
        <w:rPr>
          <w:rFonts w:ascii="Arial" w:hAnsi="Arial" w:cs="Arial"/>
          <w:b/>
          <w:bCs/>
          <w:i/>
          <w:iCs/>
          <w:shd w:val="clear" w:color="auto" w:fill="FFFFFF"/>
        </w:rPr>
        <w:t>Astrocyte development and reactivity</w:t>
      </w:r>
      <w:r w:rsidR="00D50660" w:rsidRPr="00D37284">
        <w:rPr>
          <w:rFonts w:ascii="Arial" w:hAnsi="Arial" w:cs="Arial"/>
          <w:b/>
          <w:bCs/>
          <w:i/>
          <w:iCs/>
          <w:shd w:val="clear" w:color="auto" w:fill="FFFFFF"/>
        </w:rPr>
        <w:t xml:space="preserve"> (ischemic stroke)</w:t>
      </w:r>
      <w:r w:rsidRPr="00D37284">
        <w:rPr>
          <w:rFonts w:ascii="Arial" w:hAnsi="Arial" w:cs="Arial"/>
          <w:b/>
          <w:bCs/>
          <w:i/>
          <w:iCs/>
          <w:shd w:val="clear" w:color="auto" w:fill="FFFFFF"/>
        </w:rPr>
        <w:t xml:space="preserve">. </w:t>
      </w:r>
      <w:r w:rsidR="000971A8" w:rsidRPr="00D37284">
        <w:rPr>
          <w:rFonts w:ascii="Arial" w:hAnsi="Arial" w:cs="Arial"/>
          <w:shd w:val="clear" w:color="auto" w:fill="FFFFFF"/>
        </w:rPr>
        <w:t>Our research focuses on key mechanistic pathways by which astrocytes govern blood-brain barrier recovery after ischemic stroke. We hope our research can lead to discovery of novel glia-specific therapeutic approaches, such as astrocytic metabolism-cytokine coupling, to stimulate brain repair after stroke injury</w:t>
      </w:r>
      <w:r w:rsidR="00D50660" w:rsidRPr="00D37284">
        <w:rPr>
          <w:rFonts w:ascii="Arial" w:hAnsi="Arial" w:cs="Arial"/>
          <w:shd w:val="clear" w:color="auto" w:fill="FFFFFF"/>
        </w:rPr>
        <w:t xml:space="preserve"> (</w:t>
      </w:r>
      <w:r w:rsidR="008C2EA6" w:rsidRPr="00D37284">
        <w:rPr>
          <w:rFonts w:ascii="Arial" w:hAnsi="Arial" w:cs="Arial"/>
          <w:shd w:val="clear" w:color="auto" w:fill="FFFFFF"/>
        </w:rPr>
        <w:t xml:space="preserve">Tools can be found at: </w:t>
      </w:r>
      <w:r w:rsidR="00D50660" w:rsidRPr="00D37284">
        <w:rPr>
          <w:rFonts w:ascii="Arial" w:hAnsi="Arial" w:cs="Arial"/>
          <w:shd w:val="clear" w:color="auto" w:fill="FFFFFF"/>
        </w:rPr>
        <w:t>PMID: 34633730,</w:t>
      </w:r>
      <w:r w:rsidR="00D50660" w:rsidRPr="00D37284">
        <w:rPr>
          <w:rFonts w:ascii="Arial" w:hAnsi="Arial" w:cs="Arial"/>
        </w:rPr>
        <w:t xml:space="preserve"> </w:t>
      </w:r>
      <w:r w:rsidR="00D50660" w:rsidRPr="00D37284">
        <w:rPr>
          <w:rFonts w:ascii="Arial" w:hAnsi="Arial" w:cs="Arial"/>
          <w:shd w:val="clear" w:color="auto" w:fill="FFFFFF"/>
        </w:rPr>
        <w:t>31498149</w:t>
      </w:r>
      <w:r w:rsidR="000971A8" w:rsidRPr="00D37284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="00D50660" w:rsidRPr="00D37284">
        <w:rPr>
          <w:rFonts w:ascii="Arial" w:hAnsi="Arial" w:cs="Arial"/>
          <w:shd w:val="clear" w:color="auto" w:fill="FFFFFF"/>
        </w:rPr>
        <w:t>bioRxiv</w:t>
      </w:r>
      <w:proofErr w:type="spellEnd"/>
      <w:r w:rsidR="00D50660" w:rsidRPr="00D37284">
        <w:rPr>
          <w:rFonts w:ascii="Arial" w:hAnsi="Arial" w:cs="Arial"/>
          <w:shd w:val="clear" w:color="auto" w:fill="FFFFFF"/>
        </w:rPr>
        <w:t xml:space="preserve"> 2023.04.03.535167)</w:t>
      </w:r>
    </w:p>
    <w:p w14:paraId="3EDC3D78" w14:textId="02DBD0F9" w:rsidR="007A2E03" w:rsidRPr="00D37284" w:rsidRDefault="007A2E03" w:rsidP="00D372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37284">
        <w:rPr>
          <w:rFonts w:ascii="Arial" w:hAnsi="Arial" w:cs="Arial"/>
          <w:b/>
          <w:bCs/>
          <w:i/>
          <w:iCs/>
          <w:shd w:val="clear" w:color="auto" w:fill="FFFFFF"/>
        </w:rPr>
        <w:t>Brain cancer, glioblastoma.</w:t>
      </w:r>
      <w:r w:rsidRPr="00D3728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C2EA6" w:rsidRPr="00D37284">
        <w:rPr>
          <w:rFonts w:ascii="Arial" w:hAnsi="Arial" w:cs="Arial"/>
          <w:shd w:val="clear" w:color="auto" w:fill="FFFFFF"/>
        </w:rPr>
        <w:t xml:space="preserve">Our research is dedicated to exploring the mechanisms at play between glioma and the tumor microenvironment, with a goal to identify novel, actionable pathways for therapeutic intervention. </w:t>
      </w:r>
      <w:r w:rsidR="00D50660" w:rsidRPr="00D37284">
        <w:rPr>
          <w:rFonts w:ascii="Arial" w:hAnsi="Arial" w:cs="Arial"/>
          <w:shd w:val="clear" w:color="auto" w:fill="FFFFFF"/>
        </w:rPr>
        <w:t>(</w:t>
      </w:r>
      <w:r w:rsidR="008C2EA6" w:rsidRPr="00D37284">
        <w:rPr>
          <w:rFonts w:ascii="Arial" w:hAnsi="Arial" w:cs="Arial"/>
          <w:shd w:val="clear" w:color="auto" w:fill="FFFFFF"/>
        </w:rPr>
        <w:t xml:space="preserve">Tools can be found at: </w:t>
      </w:r>
      <w:r w:rsidR="00D50660" w:rsidRPr="00D37284">
        <w:rPr>
          <w:rFonts w:ascii="Arial" w:hAnsi="Arial" w:cs="Arial"/>
          <w:shd w:val="clear" w:color="auto" w:fill="FFFFFF"/>
        </w:rPr>
        <w:t>PMID: 29053101</w:t>
      </w:r>
      <w:r w:rsidR="00044BF5" w:rsidRPr="00D37284">
        <w:rPr>
          <w:rFonts w:ascii="Arial" w:hAnsi="Arial" w:cs="Arial"/>
        </w:rPr>
        <w:t xml:space="preserve">, </w:t>
      </w:r>
      <w:r w:rsidR="00D50660" w:rsidRPr="00D37284">
        <w:rPr>
          <w:rFonts w:ascii="Arial" w:hAnsi="Arial" w:cs="Arial"/>
          <w:shd w:val="clear" w:color="auto" w:fill="FFFFFF"/>
        </w:rPr>
        <w:t>28166219,</w:t>
      </w:r>
      <w:r w:rsidR="00D50660" w:rsidRPr="00D37284">
        <w:rPr>
          <w:rFonts w:ascii="Arial" w:hAnsi="Arial" w:cs="Arial"/>
        </w:rPr>
        <w:t xml:space="preserve"> </w:t>
      </w:r>
      <w:r w:rsidR="00D50660" w:rsidRPr="00D37284">
        <w:rPr>
          <w:rFonts w:ascii="Arial" w:hAnsi="Arial" w:cs="Arial"/>
          <w:shd w:val="clear" w:color="auto" w:fill="FFFFFF"/>
        </w:rPr>
        <w:t>28892058)</w:t>
      </w:r>
    </w:p>
    <w:p w14:paraId="2B9A3776" w14:textId="77777777" w:rsidR="000971A8" w:rsidRPr="00D37284" w:rsidRDefault="000971A8" w:rsidP="00B65AA7">
      <w:pPr>
        <w:spacing w:after="0" w:line="240" w:lineRule="auto"/>
        <w:ind w:firstLine="72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4C2AE447" w14:textId="50E0FA96" w:rsidR="00C63853" w:rsidRPr="00D37284" w:rsidRDefault="00044BF5" w:rsidP="00D37284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D37284">
        <w:rPr>
          <w:rFonts w:ascii="Arial" w:hAnsi="Arial" w:cs="Arial"/>
          <w:b/>
          <w:bCs/>
          <w:shd w:val="clear" w:color="auto" w:fill="FFFFFF"/>
        </w:rPr>
        <w:t>B</w:t>
      </w:r>
      <w:r w:rsidR="007A2E03" w:rsidRPr="00D37284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C63853" w:rsidRPr="00D37284">
        <w:rPr>
          <w:rFonts w:ascii="Arial" w:hAnsi="Arial" w:cs="Arial"/>
          <w:b/>
          <w:bCs/>
          <w:shd w:val="clear" w:color="auto" w:fill="FFFFFF"/>
        </w:rPr>
        <w:t>Techniques of interest</w:t>
      </w:r>
      <w:r w:rsidRPr="00D37284">
        <w:rPr>
          <w:rFonts w:ascii="Arial" w:hAnsi="Arial" w:cs="Arial"/>
          <w:shd w:val="clear" w:color="auto" w:fill="FFFFFF"/>
        </w:rPr>
        <w:t xml:space="preserve">: </w:t>
      </w:r>
      <w:r w:rsidR="00000BE0" w:rsidRPr="00D37284">
        <w:rPr>
          <w:rFonts w:ascii="Arial" w:hAnsi="Arial" w:cs="Arial"/>
          <w:shd w:val="clear" w:color="auto" w:fill="FFFFFF"/>
        </w:rPr>
        <w:t xml:space="preserve">In vivo 2P/3P </w:t>
      </w:r>
      <w:r w:rsidRPr="00D37284">
        <w:rPr>
          <w:rFonts w:ascii="Arial" w:hAnsi="Arial" w:cs="Arial"/>
          <w:shd w:val="clear" w:color="auto" w:fill="FFFFFF"/>
        </w:rPr>
        <w:t>neuro</w:t>
      </w:r>
      <w:r w:rsidR="00000BE0" w:rsidRPr="00D37284">
        <w:rPr>
          <w:rFonts w:ascii="Arial" w:hAnsi="Arial" w:cs="Arial"/>
          <w:shd w:val="clear" w:color="auto" w:fill="FFFFFF"/>
        </w:rPr>
        <w:t>imaging, Human MRI</w:t>
      </w:r>
      <w:r w:rsidR="000971A8" w:rsidRPr="00D37284">
        <w:rPr>
          <w:rFonts w:ascii="Arial" w:hAnsi="Arial" w:cs="Arial"/>
          <w:shd w:val="clear" w:color="auto" w:fill="FFFFFF"/>
        </w:rPr>
        <w:t xml:space="preserve">, </w:t>
      </w:r>
      <w:r w:rsidR="004476D5" w:rsidRPr="00D37284">
        <w:rPr>
          <w:rFonts w:ascii="Arial" w:hAnsi="Arial" w:cs="Arial"/>
          <w:shd w:val="clear" w:color="auto" w:fill="FFFFFF"/>
        </w:rPr>
        <w:t xml:space="preserve">pH sensors, </w:t>
      </w:r>
      <w:r w:rsidRPr="00D37284">
        <w:rPr>
          <w:rFonts w:ascii="Arial" w:hAnsi="Arial" w:cs="Arial"/>
          <w:shd w:val="clear" w:color="auto" w:fill="FFFFFF"/>
        </w:rPr>
        <w:t>physiological measurements</w:t>
      </w:r>
    </w:p>
    <w:p w14:paraId="54AA1182" w14:textId="2391181E" w:rsidR="00107CA8" w:rsidRPr="00D37284" w:rsidRDefault="00107CA8" w:rsidP="00B65AA7">
      <w:pPr>
        <w:spacing w:line="240" w:lineRule="auto"/>
        <w:jc w:val="both"/>
        <w:rPr>
          <w:rFonts w:ascii="Arial" w:hAnsi="Arial" w:cs="Arial"/>
          <w:shd w:val="clear" w:color="auto" w:fill="FFFFFF"/>
        </w:rPr>
      </w:pPr>
    </w:p>
    <w:sectPr w:rsidR="00107CA8" w:rsidRPr="00D37284" w:rsidSect="00BA24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3C24"/>
    <w:multiLevelType w:val="hybridMultilevel"/>
    <w:tmpl w:val="726E42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D0719"/>
    <w:multiLevelType w:val="hybridMultilevel"/>
    <w:tmpl w:val="FB0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827024">
    <w:abstractNumId w:val="0"/>
  </w:num>
  <w:num w:numId="2" w16cid:durableId="526408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wNLAwMDI3sLQ0MzZU0lEKTi0uzszPAykwqwUAUAbNrCwAAAA="/>
  </w:docVars>
  <w:rsids>
    <w:rsidRoot w:val="00C72714"/>
    <w:rsid w:val="00000BE0"/>
    <w:rsid w:val="00044BF5"/>
    <w:rsid w:val="000971A8"/>
    <w:rsid w:val="000E297F"/>
    <w:rsid w:val="001020E4"/>
    <w:rsid w:val="00107CA8"/>
    <w:rsid w:val="001B3C74"/>
    <w:rsid w:val="001C4F8B"/>
    <w:rsid w:val="001C68EC"/>
    <w:rsid w:val="002152EA"/>
    <w:rsid w:val="00223EE0"/>
    <w:rsid w:val="00382BBE"/>
    <w:rsid w:val="003B4F49"/>
    <w:rsid w:val="003D4D97"/>
    <w:rsid w:val="00400384"/>
    <w:rsid w:val="004476D5"/>
    <w:rsid w:val="00457962"/>
    <w:rsid w:val="0047141E"/>
    <w:rsid w:val="004C3B1D"/>
    <w:rsid w:val="004F127C"/>
    <w:rsid w:val="005543AD"/>
    <w:rsid w:val="005E31A4"/>
    <w:rsid w:val="006B0E68"/>
    <w:rsid w:val="006C7882"/>
    <w:rsid w:val="006E1A5F"/>
    <w:rsid w:val="0072069C"/>
    <w:rsid w:val="00747A3D"/>
    <w:rsid w:val="007A2E03"/>
    <w:rsid w:val="007E739A"/>
    <w:rsid w:val="0087516F"/>
    <w:rsid w:val="008C2EA6"/>
    <w:rsid w:val="00925204"/>
    <w:rsid w:val="00A00F4A"/>
    <w:rsid w:val="00A348A3"/>
    <w:rsid w:val="00A427A0"/>
    <w:rsid w:val="00AA5D1A"/>
    <w:rsid w:val="00AC236C"/>
    <w:rsid w:val="00AD3A85"/>
    <w:rsid w:val="00B65AA7"/>
    <w:rsid w:val="00BA240B"/>
    <w:rsid w:val="00C05E6C"/>
    <w:rsid w:val="00C32851"/>
    <w:rsid w:val="00C6026F"/>
    <w:rsid w:val="00C63853"/>
    <w:rsid w:val="00C72714"/>
    <w:rsid w:val="00D102D2"/>
    <w:rsid w:val="00D246FB"/>
    <w:rsid w:val="00D37284"/>
    <w:rsid w:val="00D50660"/>
    <w:rsid w:val="00E430E1"/>
    <w:rsid w:val="00E953F9"/>
    <w:rsid w:val="00EF7216"/>
    <w:rsid w:val="00F41AFF"/>
    <w:rsid w:val="00F94D20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FC2D"/>
  <w15:chartTrackingRefBased/>
  <w15:docId w15:val="{3F918199-9053-4D60-8752-72ECC467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Field11pt-Single">
    <w:name w:val="Data Field 11pt-Single"/>
    <w:basedOn w:val="Normal"/>
    <w:link w:val="DataField11pt-SingleChar"/>
    <w:rsid w:val="006C7882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en-US"/>
    </w:rPr>
  </w:style>
  <w:style w:type="character" w:customStyle="1" w:styleId="DataField11pt-SingleChar">
    <w:name w:val="Data Field 11pt-Single Char"/>
    <w:basedOn w:val="DefaultParagraphFont"/>
    <w:link w:val="DataField11pt-Single"/>
    <w:rsid w:val="006C7882"/>
    <w:rPr>
      <w:rFonts w:ascii="Arial" w:eastAsia="Times New Roman" w:hAnsi="Arial" w:cs="Arial"/>
      <w:szCs w:val="20"/>
      <w:lang w:eastAsia="en-US"/>
    </w:rPr>
  </w:style>
  <w:style w:type="character" w:styleId="Hyperlink">
    <w:name w:val="Hyperlink"/>
    <w:basedOn w:val="DefaultParagraphFont"/>
    <w:rsid w:val="006C7882"/>
    <w:rPr>
      <w:color w:val="0000FF"/>
      <w:u w:val="single"/>
    </w:rPr>
  </w:style>
  <w:style w:type="character" w:styleId="Strong">
    <w:name w:val="Strong"/>
    <w:basedOn w:val="DefaultParagraphFont"/>
    <w:qFormat/>
    <w:rsid w:val="006C78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78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29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4B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9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kleela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JungA Woo</dc:creator>
  <cp:keywords/>
  <dc:description/>
  <cp:lastModifiedBy>Lee, Hyun-Kyoung</cp:lastModifiedBy>
  <cp:revision>3</cp:revision>
  <dcterms:created xsi:type="dcterms:W3CDTF">2024-03-01T04:32:00Z</dcterms:created>
  <dcterms:modified xsi:type="dcterms:W3CDTF">2024-03-05T20:53:00Z</dcterms:modified>
</cp:coreProperties>
</file>